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307" w:rsidRDefault="00F44307">
      <w:pPr>
        <w:pStyle w:val="GvdeMetni"/>
        <w:rPr>
          <w:rFonts w:ascii="Calibri"/>
          <w:sz w:val="20"/>
        </w:rPr>
      </w:pPr>
    </w:p>
    <w:p w:rsidR="00F44307" w:rsidRDefault="00F44307">
      <w:pPr>
        <w:pStyle w:val="GvdeMetni"/>
        <w:rPr>
          <w:rFonts w:ascii="Calibri"/>
          <w:sz w:val="20"/>
        </w:rPr>
      </w:pPr>
    </w:p>
    <w:p w:rsidR="00F44307" w:rsidRDefault="00F44307">
      <w:pPr>
        <w:pStyle w:val="GvdeMetni"/>
        <w:spacing w:before="5"/>
        <w:rPr>
          <w:rFonts w:ascii="Calibri"/>
          <w:sz w:val="21"/>
        </w:rPr>
      </w:pPr>
    </w:p>
    <w:tbl>
      <w:tblPr>
        <w:tblStyle w:val="TableNormal"/>
        <w:tblW w:w="0" w:type="auto"/>
        <w:tblInd w:w="116" w:type="dxa"/>
        <w:tblLayout w:type="fixed"/>
        <w:tblLook w:val="01E0" w:firstRow="1" w:lastRow="1" w:firstColumn="1" w:lastColumn="1" w:noHBand="0" w:noVBand="0"/>
      </w:tblPr>
      <w:tblGrid>
        <w:gridCol w:w="1901"/>
        <w:gridCol w:w="6914"/>
      </w:tblGrid>
      <w:tr w:rsidR="00F44307" w:rsidTr="00FA3D11">
        <w:trPr>
          <w:trHeight w:val="1502"/>
        </w:trPr>
        <w:tc>
          <w:tcPr>
            <w:tcW w:w="1901" w:type="dxa"/>
          </w:tcPr>
          <w:p w:rsidR="00F44307" w:rsidRDefault="00FA3D11">
            <w:pPr>
              <w:pStyle w:val="TableParagraph"/>
              <w:ind w:left="200"/>
              <w:rPr>
                <w:rFonts w:ascii="Calibri"/>
                <w:sz w:val="20"/>
              </w:rPr>
            </w:pPr>
            <w:r>
              <w:rPr>
                <w:rFonts w:ascii="Calibri"/>
                <w:noProof/>
                <w:sz w:val="20"/>
              </w:rPr>
              <w:drawing>
                <wp:inline distT="0" distB="0" distL="0" distR="0">
                  <wp:extent cx="728891" cy="9509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28891" cy="950976"/>
                          </a:xfrm>
                          <a:prstGeom prst="rect">
                            <a:avLst/>
                          </a:prstGeom>
                        </pic:spPr>
                      </pic:pic>
                    </a:graphicData>
                  </a:graphic>
                </wp:inline>
              </w:drawing>
            </w:r>
          </w:p>
        </w:tc>
        <w:tc>
          <w:tcPr>
            <w:tcW w:w="6914" w:type="dxa"/>
          </w:tcPr>
          <w:p w:rsidR="00F44307" w:rsidRDefault="00FA3D11" w:rsidP="00FA3D11">
            <w:pPr>
              <w:pStyle w:val="TableParagraph"/>
              <w:spacing w:line="360" w:lineRule="auto"/>
              <w:ind w:left="543"/>
              <w:jc w:val="center"/>
              <w:rPr>
                <w:b/>
                <w:sz w:val="24"/>
              </w:rPr>
            </w:pPr>
            <w:r>
              <w:rPr>
                <w:b/>
                <w:sz w:val="24"/>
              </w:rPr>
              <w:t>T.C.</w:t>
            </w:r>
          </w:p>
          <w:p w:rsidR="00F44307" w:rsidRDefault="00FA3D11" w:rsidP="00FA3D11">
            <w:pPr>
              <w:pStyle w:val="TableParagraph"/>
              <w:spacing w:line="360" w:lineRule="auto"/>
              <w:ind w:left="543"/>
              <w:jc w:val="center"/>
              <w:rPr>
                <w:b/>
                <w:sz w:val="24"/>
              </w:rPr>
            </w:pPr>
            <w:r>
              <w:rPr>
                <w:b/>
                <w:sz w:val="24"/>
              </w:rPr>
              <w:t>YALOVA ÜNİVERSİTESİ</w:t>
            </w:r>
          </w:p>
          <w:p w:rsidR="00F44307" w:rsidRDefault="00FA3D11" w:rsidP="00FA3D11">
            <w:pPr>
              <w:pStyle w:val="TableParagraph"/>
              <w:spacing w:line="360" w:lineRule="auto"/>
              <w:ind w:left="548" w:right="-539"/>
              <w:rPr>
                <w:b/>
                <w:sz w:val="24"/>
              </w:rPr>
            </w:pPr>
            <w:r>
              <w:rPr>
                <w:b/>
                <w:sz w:val="24"/>
              </w:rPr>
              <w:t>ARMUTLU MESLEK YÜKSEKOKULU MÜDÜRLÜĞÜNE</w:t>
            </w:r>
          </w:p>
        </w:tc>
      </w:tr>
    </w:tbl>
    <w:p w:rsidR="00F44307" w:rsidRDefault="00F44307">
      <w:pPr>
        <w:pStyle w:val="GvdeMetni"/>
        <w:rPr>
          <w:rFonts w:ascii="Calibri"/>
          <w:sz w:val="20"/>
        </w:rPr>
      </w:pPr>
    </w:p>
    <w:p w:rsidR="00F44307" w:rsidRDefault="00F44307">
      <w:pPr>
        <w:pStyle w:val="GvdeMetni"/>
        <w:spacing w:before="11"/>
        <w:rPr>
          <w:rFonts w:ascii="Calibri"/>
          <w:sz w:val="19"/>
        </w:rPr>
      </w:pPr>
    </w:p>
    <w:p w:rsidR="00F44307" w:rsidRPr="00FA3D11" w:rsidRDefault="00FA3D11" w:rsidP="00FA3D11">
      <w:pPr>
        <w:pStyle w:val="Balk1"/>
        <w:tabs>
          <w:tab w:val="left" w:pos="844"/>
          <w:tab w:val="left" w:pos="8009"/>
        </w:tabs>
        <w:spacing w:before="90" w:line="274" w:lineRule="exact"/>
        <w:rPr>
          <w:b w:val="0"/>
        </w:rPr>
      </w:pPr>
      <w:r>
        <w:t>Sayı</w:t>
      </w:r>
      <w:r>
        <w:tab/>
        <w:t xml:space="preserve">: </w:t>
      </w:r>
      <w:r w:rsidRPr="00FA3D11">
        <w:rPr>
          <w:b w:val="0"/>
        </w:rPr>
        <w:t>66022006-</w:t>
      </w:r>
      <w:r w:rsidRPr="00FA3D11">
        <w:rPr>
          <w:b w:val="0"/>
          <w:spacing w:val="-2"/>
        </w:rPr>
        <w:t xml:space="preserve"> </w:t>
      </w:r>
      <w:r w:rsidRPr="00FA3D11">
        <w:rPr>
          <w:b w:val="0"/>
        </w:rPr>
        <w:t>300-</w:t>
      </w:r>
      <w:r w:rsidRPr="00FA3D11">
        <w:rPr>
          <w:b w:val="0"/>
          <w:spacing w:val="-1"/>
        </w:rPr>
        <w:t xml:space="preserve"> </w:t>
      </w:r>
      <w:r w:rsidRPr="00FA3D11">
        <w:rPr>
          <w:b w:val="0"/>
        </w:rPr>
        <w:t>…</w:t>
      </w:r>
      <w:r>
        <w:tab/>
        <w:t xml:space="preserve"> </w:t>
      </w:r>
      <w:proofErr w:type="gramStart"/>
      <w:r>
        <w:rPr>
          <w:b w:val="0"/>
        </w:rPr>
        <w:t>…..</w:t>
      </w:r>
      <w:proofErr w:type="gramEnd"/>
      <w:r w:rsidRPr="00FA3D11">
        <w:rPr>
          <w:b w:val="0"/>
        </w:rPr>
        <w:t>/</w:t>
      </w:r>
      <w:r>
        <w:rPr>
          <w:b w:val="0"/>
        </w:rPr>
        <w:t>…..</w:t>
      </w:r>
      <w:r w:rsidRPr="00FA3D11">
        <w:rPr>
          <w:b w:val="0"/>
        </w:rPr>
        <w:t>/20…</w:t>
      </w:r>
    </w:p>
    <w:p w:rsidR="00F44307" w:rsidRDefault="00FA3D11">
      <w:pPr>
        <w:spacing w:line="274" w:lineRule="exact"/>
        <w:ind w:left="136"/>
        <w:rPr>
          <w:sz w:val="24"/>
        </w:rPr>
      </w:pPr>
      <w:proofErr w:type="gramStart"/>
      <w:r>
        <w:rPr>
          <w:b/>
          <w:sz w:val="24"/>
        </w:rPr>
        <w:t>Konu  :</w:t>
      </w:r>
      <w:proofErr w:type="gramEnd"/>
      <w:r>
        <w:rPr>
          <w:b/>
          <w:sz w:val="24"/>
        </w:rPr>
        <w:t xml:space="preserve"> </w:t>
      </w:r>
      <w:r>
        <w:rPr>
          <w:sz w:val="24"/>
        </w:rPr>
        <w:t>Staj</w:t>
      </w:r>
    </w:p>
    <w:p w:rsidR="00F44307" w:rsidRDefault="00F44307">
      <w:pPr>
        <w:pStyle w:val="GvdeMetni"/>
        <w:rPr>
          <w:sz w:val="26"/>
        </w:rPr>
      </w:pPr>
    </w:p>
    <w:p w:rsidR="00FA3D11" w:rsidRDefault="00FA3D11">
      <w:pPr>
        <w:pStyle w:val="GvdeMetni"/>
        <w:rPr>
          <w:sz w:val="26"/>
        </w:rPr>
      </w:pPr>
    </w:p>
    <w:p w:rsidR="00F44307" w:rsidRDefault="00F44307">
      <w:pPr>
        <w:pStyle w:val="GvdeMetni"/>
        <w:spacing w:before="5"/>
        <w:rPr>
          <w:sz w:val="22"/>
        </w:rPr>
      </w:pPr>
    </w:p>
    <w:p w:rsidR="00F44307" w:rsidRDefault="00FA3D11">
      <w:pPr>
        <w:pStyle w:val="Balk1"/>
        <w:ind w:left="3606" w:right="3597"/>
        <w:jc w:val="center"/>
      </w:pPr>
      <w:r>
        <w:t>SAYIN YÖNETİCİ</w:t>
      </w:r>
    </w:p>
    <w:p w:rsidR="00FA3D11" w:rsidRDefault="00FA3D11">
      <w:pPr>
        <w:pStyle w:val="Balk1"/>
        <w:ind w:left="3606" w:right="3597"/>
        <w:jc w:val="center"/>
      </w:pPr>
    </w:p>
    <w:p w:rsidR="00F44307" w:rsidRDefault="00F44307">
      <w:pPr>
        <w:pStyle w:val="GvdeMetni"/>
        <w:spacing w:before="7"/>
        <w:rPr>
          <w:b/>
          <w:sz w:val="23"/>
        </w:rPr>
      </w:pPr>
    </w:p>
    <w:p w:rsidR="00F44307" w:rsidRDefault="00FA3D11">
      <w:pPr>
        <w:pStyle w:val="GvdeMetni"/>
        <w:ind w:left="136" w:right="124" w:firstLine="420"/>
        <w:jc w:val="both"/>
      </w:pPr>
      <w:r>
        <w:t>Yüksekokulumuz ülkemiz ihtiyaçlarına uygun nitelikli insan gücü yetiştiren iki yıllık ön lisans düzeyinde eğitim-öğretim yapan bir yükseköğretim kurumudur.</w:t>
      </w:r>
    </w:p>
    <w:p w:rsidR="00F44307" w:rsidRDefault="00FA3D11">
      <w:pPr>
        <w:pStyle w:val="GvdeMetni"/>
        <w:spacing w:before="185"/>
        <w:ind w:left="136" w:right="127" w:firstLine="360"/>
        <w:jc w:val="both"/>
      </w:pPr>
      <w:r>
        <w:t>Meslek Yüksekokulu öğrencilerinin İş Yerlerindeki Eğitim, Uygulama ve Stajlarına İlişkin Esas ve Usuller Hakkında Yönetmelik gereğince bir öğrencinin mezun olabilmesi için öğrenim süresi boyunca en az 30 (otuz) iş günü uygulamaya dayalı öğrenim (staj) yapması gerekmekte olup, adı geçenin iş kazası ve meslek hastalıkları sigorta primi 5510 sayılı Sosyal Sigortalar ve Genel Sağlık Sigortası Kanunu’nun 87/e maddesi uyarınca kurumumuz tarafından</w:t>
      </w:r>
      <w:r>
        <w:rPr>
          <w:spacing w:val="-11"/>
        </w:rPr>
        <w:t xml:space="preserve"> </w:t>
      </w:r>
      <w:r>
        <w:t>karşılanacaktır.</w:t>
      </w:r>
    </w:p>
    <w:p w:rsidR="00F44307" w:rsidRDefault="00FA3D11">
      <w:pPr>
        <w:pStyle w:val="GvdeMetni"/>
        <w:spacing w:before="183"/>
        <w:ind w:left="136" w:right="131" w:firstLine="420"/>
        <w:jc w:val="both"/>
      </w:pPr>
      <w:r>
        <w:t>Aşağıda kimliği yazılı öğrenci/öğrencileri, yasal staj sürelerine sayılmak üzere iş yerinizde staj yapmasının yararlı olacağı düşünülmektedir.</w:t>
      </w:r>
    </w:p>
    <w:p w:rsidR="00F44307" w:rsidRDefault="00FA3D11">
      <w:pPr>
        <w:pStyle w:val="GvdeMetni"/>
        <w:spacing w:before="185"/>
        <w:ind w:left="136" w:right="126" w:firstLine="420"/>
        <w:jc w:val="both"/>
      </w:pPr>
      <w:r>
        <w:t>Bu isteğin değerlendirilerek iş yerinizde bu imkanın</w:t>
      </w:r>
      <w:r w:rsidR="00F677CB">
        <w:t xml:space="preserve"> </w:t>
      </w:r>
      <w:bookmarkStart w:id="0" w:name="_GoBack"/>
      <w:bookmarkEnd w:id="0"/>
      <w:r>
        <w:t>sağlanıp sağlanamayacağı, sağlanacak ise ekte verilen zorunlu staj başvuru formunun staj başlangıç tarihinden en az bir (1) ay önce eksiksiz olarak doldurulup onaylanarak Yüksekokulumuz Müdürlüğü’ne bilgi verilmesini önemle arz/rica eder, ilgi ve yardımlarınıza teşekkür ederim.</w:t>
      </w:r>
    </w:p>
    <w:p w:rsidR="00F44307" w:rsidRDefault="00F44307">
      <w:pPr>
        <w:pStyle w:val="GvdeMetni"/>
        <w:rPr>
          <w:sz w:val="26"/>
        </w:rPr>
      </w:pPr>
    </w:p>
    <w:p w:rsidR="00F44307" w:rsidRDefault="00F44307">
      <w:pPr>
        <w:pStyle w:val="GvdeMetni"/>
        <w:rPr>
          <w:sz w:val="26"/>
        </w:rPr>
      </w:pPr>
    </w:p>
    <w:p w:rsidR="00FA3D11" w:rsidRDefault="00FA3D11" w:rsidP="00FA3D11">
      <w:pPr>
        <w:pStyle w:val="GvdeMetni"/>
        <w:spacing w:line="360" w:lineRule="auto"/>
        <w:ind w:left="7938" w:right="96" w:hanging="505"/>
        <w:jc w:val="right"/>
        <w:rPr>
          <w:color w:val="808080" w:themeColor="background1" w:themeShade="80"/>
        </w:rPr>
      </w:pPr>
      <w:r w:rsidRPr="00FA3D11">
        <w:rPr>
          <w:color w:val="808080" w:themeColor="background1" w:themeShade="80"/>
        </w:rPr>
        <w:t>Birim Yöneticisi</w:t>
      </w:r>
    </w:p>
    <w:p w:rsidR="00FA3D11" w:rsidRPr="00FA3D11" w:rsidRDefault="00FA3D11" w:rsidP="00FA3D11">
      <w:pPr>
        <w:pStyle w:val="GvdeMetni"/>
        <w:spacing w:line="360" w:lineRule="auto"/>
        <w:ind w:left="7938" w:right="96" w:hanging="505"/>
        <w:jc w:val="center"/>
        <w:rPr>
          <w:color w:val="808080" w:themeColor="background1" w:themeShade="80"/>
        </w:rPr>
      </w:pPr>
      <w:r>
        <w:rPr>
          <w:color w:val="808080" w:themeColor="background1" w:themeShade="80"/>
        </w:rPr>
        <w:t xml:space="preserve">       İmza</w:t>
      </w:r>
    </w:p>
    <w:p w:rsidR="00F44307" w:rsidRDefault="00F44307">
      <w:pPr>
        <w:pStyle w:val="GvdeMetni"/>
        <w:rPr>
          <w:sz w:val="26"/>
        </w:rPr>
      </w:pPr>
    </w:p>
    <w:p w:rsidR="00F44307" w:rsidRDefault="00F44307">
      <w:pPr>
        <w:pStyle w:val="GvdeMetni"/>
        <w:spacing w:before="5"/>
        <w:rPr>
          <w:sz w:val="22"/>
        </w:rPr>
      </w:pPr>
    </w:p>
    <w:p w:rsidR="00F44307" w:rsidRDefault="00FA3D11">
      <w:pPr>
        <w:pStyle w:val="Balk1"/>
      </w:pPr>
      <w:r>
        <w:rPr>
          <w:b w:val="0"/>
          <w:spacing w:val="-60"/>
          <w:u w:val="thick"/>
        </w:rPr>
        <w:t xml:space="preserve"> </w:t>
      </w:r>
      <w:r>
        <w:rPr>
          <w:u w:val="thick"/>
        </w:rPr>
        <w:t>ÖĞRENCİNİN</w:t>
      </w:r>
    </w:p>
    <w:p w:rsidR="00F44307" w:rsidRDefault="00F44307">
      <w:pPr>
        <w:pStyle w:val="GvdeMetni"/>
        <w:rPr>
          <w:b/>
          <w:sz w:val="16"/>
        </w:rPr>
      </w:pPr>
    </w:p>
    <w:p w:rsidR="00F44307" w:rsidRDefault="00FA3D11">
      <w:pPr>
        <w:pStyle w:val="GvdeMetni"/>
        <w:spacing w:before="90" w:line="360" w:lineRule="auto"/>
        <w:ind w:left="136" w:right="7389"/>
      </w:pPr>
      <w:proofErr w:type="gramStart"/>
      <w:r>
        <w:t>Adı -</w:t>
      </w:r>
      <w:proofErr w:type="gramEnd"/>
      <w:r>
        <w:t xml:space="preserve"> Soyadı : Öğrenci No: Bölümü / Programı: E-Posta Adresi: GSM Numarası:</w:t>
      </w:r>
    </w:p>
    <w:p w:rsidR="00F44307" w:rsidRDefault="00F44307">
      <w:pPr>
        <w:pStyle w:val="GvdeMetni"/>
        <w:rPr>
          <w:sz w:val="20"/>
        </w:rPr>
      </w:pPr>
    </w:p>
    <w:p w:rsidR="00F44307" w:rsidRDefault="00F44307">
      <w:pPr>
        <w:pStyle w:val="GvdeMetni"/>
        <w:rPr>
          <w:sz w:val="20"/>
        </w:rPr>
      </w:pPr>
    </w:p>
    <w:p w:rsidR="00F44307" w:rsidRDefault="00F677CB">
      <w:pPr>
        <w:pStyle w:val="GvdeMetni"/>
        <w:spacing w:before="2"/>
        <w:rPr>
          <w:sz w:val="12"/>
        </w:rPr>
      </w:pPr>
      <w:r>
        <w:pict>
          <v:line id="_x0000_s1026" style="position:absolute;z-index:251657728;mso-wrap-distance-left:0;mso-wrap-distance-right:0;mso-position-horizontal-relative:page" from="69.4pt,9.2pt" to="525.95pt,9.2pt" strokeweight=".48pt">
            <w10:wrap type="topAndBottom" anchorx="page"/>
          </v:line>
        </w:pict>
      </w:r>
    </w:p>
    <w:p w:rsidR="00F44307" w:rsidRPr="00FA3D11" w:rsidRDefault="00FA3D11">
      <w:pPr>
        <w:tabs>
          <w:tab w:val="left" w:pos="6778"/>
        </w:tabs>
        <w:spacing w:before="10"/>
        <w:ind w:left="136"/>
        <w:rPr>
          <w:b/>
          <w:sz w:val="20"/>
          <w:szCs w:val="20"/>
        </w:rPr>
      </w:pPr>
      <w:r w:rsidRPr="00FA3D11">
        <w:rPr>
          <w:b/>
          <w:sz w:val="20"/>
          <w:szCs w:val="20"/>
        </w:rPr>
        <w:t>Adres:</w:t>
      </w:r>
      <w:r w:rsidRPr="00FA3D11">
        <w:rPr>
          <w:b/>
          <w:sz w:val="20"/>
          <w:szCs w:val="20"/>
        </w:rPr>
        <w:tab/>
        <w:t>E-posta:</w:t>
      </w:r>
    </w:p>
    <w:p w:rsidR="00F44307" w:rsidRPr="00FA3D11" w:rsidRDefault="00FA3D11" w:rsidP="00FA3D11">
      <w:pPr>
        <w:spacing w:before="2"/>
        <w:ind w:right="1937"/>
        <w:jc w:val="right"/>
        <w:rPr>
          <w:b/>
          <w:sz w:val="20"/>
          <w:szCs w:val="20"/>
        </w:rPr>
      </w:pPr>
      <w:r>
        <w:rPr>
          <w:b/>
          <w:sz w:val="20"/>
          <w:szCs w:val="20"/>
        </w:rPr>
        <w:t xml:space="preserve">  </w:t>
      </w:r>
      <w:r w:rsidRPr="00FA3D11">
        <w:rPr>
          <w:b/>
          <w:sz w:val="20"/>
          <w:szCs w:val="20"/>
        </w:rPr>
        <w:t>Tel</w:t>
      </w:r>
      <w:r>
        <w:rPr>
          <w:b/>
          <w:sz w:val="20"/>
          <w:szCs w:val="20"/>
        </w:rPr>
        <w:t xml:space="preserve">      </w:t>
      </w:r>
      <w:proofErr w:type="gramStart"/>
      <w:r>
        <w:rPr>
          <w:b/>
          <w:sz w:val="20"/>
          <w:szCs w:val="20"/>
        </w:rPr>
        <w:t xml:space="preserve">  </w:t>
      </w:r>
      <w:r w:rsidRPr="00FA3D11">
        <w:rPr>
          <w:b/>
          <w:sz w:val="20"/>
          <w:szCs w:val="20"/>
        </w:rPr>
        <w:t>:</w:t>
      </w:r>
      <w:proofErr w:type="gramEnd"/>
    </w:p>
    <w:sectPr w:rsidR="00F44307" w:rsidRPr="00FA3D11">
      <w:type w:val="continuous"/>
      <w:pgSz w:w="11910" w:h="16840"/>
      <w:pgMar w:top="660" w:right="118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44307"/>
    <w:rsid w:val="00F44307"/>
    <w:rsid w:val="00F677CB"/>
    <w:rsid w:val="00FA3D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93062A"/>
  <w15:docId w15:val="{149051DD-F0B1-42D8-AAC3-FA1DD112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1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SERCAN DURAK</dc:creator>
  <cp:lastModifiedBy>CASPER</cp:lastModifiedBy>
  <cp:revision>3</cp:revision>
  <dcterms:created xsi:type="dcterms:W3CDTF">2019-05-31T19:07:00Z</dcterms:created>
  <dcterms:modified xsi:type="dcterms:W3CDTF">2019-05-31T20:22:00Z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2014-12-29T00:00:00Z</vt:filetime>
  </property>
  <property fmtid="{D5CDD505-2E9C-101B-9397-08002B2CF9AE}" pid="3" name="Creator">
    <vt:lpwstr>Microsoft® Office Word 2007</vt:lpwstr>
  </property>
  <property fmtid="{D5CDD505-2E9C-101B-9397-08002B2CF9AE}" pid="4" name="LastSaved">
    <vt:filetime>2019-05-31T00:00:00Z</vt:filetime>
  </property>
</Properties>
</file>